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E83" w:rsidRDefault="00467E83" w:rsidP="00467E83">
      <w:pPr>
        <w:pStyle w:val="a3"/>
        <w:jc w:val="center"/>
      </w:pPr>
      <w:r>
        <w:rPr>
          <w:rStyle w:val="a4"/>
        </w:rPr>
        <w:t xml:space="preserve">История </w:t>
      </w:r>
      <w:proofErr w:type="spellStart"/>
      <w:r>
        <w:rPr>
          <w:rStyle w:val="a4"/>
        </w:rPr>
        <w:t>Арзамасской</w:t>
      </w:r>
      <w:proofErr w:type="spellEnd"/>
      <w:r>
        <w:rPr>
          <w:rStyle w:val="a4"/>
        </w:rPr>
        <w:t xml:space="preserve"> центральной районной детской библиотеки</w:t>
      </w:r>
    </w:p>
    <w:p w:rsidR="00467E83" w:rsidRDefault="00467E83" w:rsidP="00467E83">
      <w:pPr>
        <w:pStyle w:val="a3"/>
        <w:jc w:val="both"/>
      </w:pPr>
      <w:r>
        <w:t xml:space="preserve">В </w:t>
      </w:r>
      <w:r>
        <w:rPr>
          <w:rStyle w:val="a4"/>
        </w:rPr>
        <w:t xml:space="preserve">1952 </w:t>
      </w:r>
      <w:r>
        <w:t>году н</w:t>
      </w:r>
      <w:r>
        <w:t xml:space="preserve">а базе поселковой библиотеки п. </w:t>
      </w:r>
      <w:r>
        <w:t>Выездное образовалось</w:t>
      </w:r>
      <w:r>
        <w:rPr>
          <w:rStyle w:val="a4"/>
        </w:rPr>
        <w:t xml:space="preserve"> детское отделение</w:t>
      </w:r>
      <w:r>
        <w:t xml:space="preserve">, библиотекарем которого </w:t>
      </w:r>
      <w:proofErr w:type="gramStart"/>
      <w:r>
        <w:t xml:space="preserve">была </w:t>
      </w:r>
      <w:proofErr w:type="spellStart"/>
      <w:r>
        <w:rPr>
          <w:rStyle w:val="a4"/>
        </w:rPr>
        <w:t>Шульпенкова</w:t>
      </w:r>
      <w:proofErr w:type="spellEnd"/>
      <w:r>
        <w:rPr>
          <w:rStyle w:val="a4"/>
        </w:rPr>
        <w:t xml:space="preserve"> М.В.</w:t>
      </w:r>
      <w:r>
        <w:t xml:space="preserve"> С каждым днем читателей детского отделения становилось</w:t>
      </w:r>
      <w:proofErr w:type="gramEnd"/>
      <w:r>
        <w:t xml:space="preserve"> все больше и в </w:t>
      </w:r>
      <w:r>
        <w:rPr>
          <w:rStyle w:val="a4"/>
        </w:rPr>
        <w:t xml:space="preserve">1957 </w:t>
      </w:r>
      <w:r>
        <w:t xml:space="preserve">году отделение стало </w:t>
      </w:r>
      <w:r>
        <w:rPr>
          <w:rStyle w:val="a4"/>
        </w:rPr>
        <w:t>детской библиотекой</w:t>
      </w:r>
      <w:r>
        <w:t xml:space="preserve">. Ей было предоставлено здание на пл. Ленина, где детская библиотека находилась до 1980 года. Здесь был уютный читальный зал и 2 абонемента. Возглавила библиотеку </w:t>
      </w:r>
      <w:proofErr w:type="spellStart"/>
      <w:r>
        <w:rPr>
          <w:rStyle w:val="a4"/>
        </w:rPr>
        <w:t>Лисенкова</w:t>
      </w:r>
      <w:proofErr w:type="spellEnd"/>
      <w:r>
        <w:rPr>
          <w:rStyle w:val="a4"/>
        </w:rPr>
        <w:t xml:space="preserve"> Н.А. (1957-1984 гг.)</w:t>
      </w:r>
      <w:r>
        <w:t>.</w:t>
      </w:r>
    </w:p>
    <w:p w:rsidR="00467E83" w:rsidRDefault="00467E83" w:rsidP="00467E83">
      <w:pPr>
        <w:pStyle w:val="a3"/>
        <w:jc w:val="both"/>
      </w:pPr>
      <w:r>
        <w:t xml:space="preserve">При централизации библиотек </w:t>
      </w:r>
      <w:proofErr w:type="spellStart"/>
      <w:r>
        <w:t>Арзамасского</w:t>
      </w:r>
      <w:proofErr w:type="spellEnd"/>
      <w:r>
        <w:t xml:space="preserve"> района в </w:t>
      </w:r>
      <w:r>
        <w:rPr>
          <w:rStyle w:val="a4"/>
        </w:rPr>
        <w:t xml:space="preserve">1980 </w:t>
      </w:r>
      <w:r>
        <w:t>году детская библиотека п</w:t>
      </w:r>
      <w:proofErr w:type="gramStart"/>
      <w:r>
        <w:t>.</w:t>
      </w:r>
      <w:bookmarkStart w:id="0" w:name="_GoBack"/>
      <w:bookmarkEnd w:id="0"/>
      <w:r>
        <w:t>В</w:t>
      </w:r>
      <w:proofErr w:type="gramEnd"/>
      <w:r>
        <w:t xml:space="preserve">ыездное получила статус </w:t>
      </w:r>
      <w:proofErr w:type="spellStart"/>
      <w:r>
        <w:rPr>
          <w:rStyle w:val="a4"/>
        </w:rPr>
        <w:t>Арзамасской</w:t>
      </w:r>
      <w:proofErr w:type="spellEnd"/>
      <w:r>
        <w:rPr>
          <w:rStyle w:val="a4"/>
        </w:rPr>
        <w:t xml:space="preserve"> центральной районной детской библиотеки</w:t>
      </w:r>
      <w:r>
        <w:t>.</w:t>
      </w:r>
    </w:p>
    <w:p w:rsidR="00467E83" w:rsidRDefault="00467E83" w:rsidP="00467E83">
      <w:pPr>
        <w:pStyle w:val="a3"/>
        <w:jc w:val="both"/>
      </w:pPr>
      <w:r>
        <w:t xml:space="preserve">За время существования детская библиотека пережила четыре переезда. Сегодня библиотека находиться по адресу: </w:t>
      </w:r>
      <w:proofErr w:type="spellStart"/>
      <w:r>
        <w:rPr>
          <w:u w:val="single"/>
        </w:rPr>
        <w:t>р.п</w:t>
      </w:r>
      <w:proofErr w:type="spellEnd"/>
      <w:r>
        <w:rPr>
          <w:u w:val="single"/>
        </w:rPr>
        <w:t xml:space="preserve">. </w:t>
      </w:r>
      <w:proofErr w:type="gramStart"/>
      <w:r>
        <w:rPr>
          <w:u w:val="single"/>
        </w:rPr>
        <w:t>Выездное</w:t>
      </w:r>
      <w:proofErr w:type="gramEnd"/>
      <w:r>
        <w:rPr>
          <w:u w:val="single"/>
        </w:rPr>
        <w:t>, ул. 5-я Линия, д. 14а.</w:t>
      </w:r>
    </w:p>
    <w:p w:rsidR="00467E83" w:rsidRDefault="00467E83" w:rsidP="00467E83">
      <w:pPr>
        <w:pStyle w:val="a3"/>
        <w:jc w:val="both"/>
      </w:pPr>
      <w:r>
        <w:t>В настоящее время библиотекой пользуются 1800 читателей: дети и подростки, а также педагоги, родители и воспитатели – все, для кого важны проблемы развития ребенка, проблемы детского чтения. В фонде библиотеки – 30 тысяч изданий на различных видах носителей: книги, газеты и журналы, ноты, аудио- и видеокассеты, электронные издания.</w:t>
      </w:r>
    </w:p>
    <w:p w:rsidR="00467E83" w:rsidRDefault="00467E83" w:rsidP="00467E83">
      <w:pPr>
        <w:pStyle w:val="a3"/>
        <w:jc w:val="both"/>
      </w:pPr>
      <w:proofErr w:type="spellStart"/>
      <w:r>
        <w:t>Арзамасская</w:t>
      </w:r>
      <w:proofErr w:type="spellEnd"/>
      <w:r>
        <w:t xml:space="preserve"> центральная районная детская библиотека осуществляет методическое обеспечение, ведет координирующую и направляющую работу по библиотечному обслуживанию детей и подростков </w:t>
      </w:r>
      <w:proofErr w:type="spellStart"/>
      <w:r>
        <w:t>Арзамасского</w:t>
      </w:r>
      <w:proofErr w:type="spellEnd"/>
      <w:r>
        <w:t xml:space="preserve"> района, обобщает и распространяет инновационный библиотечный опыт.</w:t>
      </w:r>
    </w:p>
    <w:p w:rsidR="00467E83" w:rsidRDefault="00467E83" w:rsidP="00467E83">
      <w:pPr>
        <w:pStyle w:val="a3"/>
        <w:jc w:val="both"/>
      </w:pPr>
      <w:r>
        <w:t>В настоящее время главная цель библиотеки – утверждение ценности детского чтения как части современной национальной культуры, сохранение и развитие национальных и семейных традиций детского чтения</w:t>
      </w:r>
    </w:p>
    <w:p w:rsidR="007627DF" w:rsidRDefault="007627DF"/>
    <w:sectPr w:rsidR="00762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F99"/>
    <w:rsid w:val="00467E83"/>
    <w:rsid w:val="007627DF"/>
    <w:rsid w:val="00B9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67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67E8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67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67E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4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2014-09-16T05:09:00Z</dcterms:created>
  <dcterms:modified xsi:type="dcterms:W3CDTF">2014-09-16T05:10:00Z</dcterms:modified>
</cp:coreProperties>
</file>